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06C" w:rsidRDefault="0088706C" w:rsidP="0088706C">
      <w:r>
        <w:rPr>
          <w:rFonts w:hint="eastAsia"/>
        </w:rPr>
        <w:t>［</w:t>
      </w:r>
      <w:r>
        <w:t>PC］利用停止について</w:t>
      </w:r>
    </w:p>
    <w:p w:rsidR="0088706C" w:rsidRDefault="0088706C" w:rsidP="0088706C"/>
    <w:p w:rsidR="0088706C" w:rsidRDefault="0088706C" w:rsidP="0088706C">
      <w:r>
        <w:rPr>
          <w:rFonts w:hint="eastAsia"/>
        </w:rPr>
        <w:t>紛失した場合や、カードを折り曲げてしまった…など</w:t>
      </w:r>
    </w:p>
    <w:p w:rsidR="0088706C" w:rsidRDefault="0088706C" w:rsidP="0088706C"/>
    <w:p w:rsidR="0088706C" w:rsidRDefault="0088706C" w:rsidP="0088706C">
      <w:r>
        <w:rPr>
          <w:rFonts w:hint="eastAsia"/>
        </w:rPr>
        <w:t>旧カードの利用を停止したい場合、</w:t>
      </w:r>
    </w:p>
    <w:p w:rsidR="0088706C" w:rsidRDefault="0088706C" w:rsidP="0088706C"/>
    <w:p w:rsidR="0088706C" w:rsidRDefault="0088706C" w:rsidP="0088706C">
      <w:r>
        <w:rPr>
          <w:rFonts w:hint="eastAsia"/>
        </w:rPr>
        <w:t>または紛失して今のアカウントのまま新しいカードを発行したい場合は</w:t>
      </w:r>
    </w:p>
    <w:p w:rsidR="0088706C" w:rsidRDefault="0088706C" w:rsidP="0088706C"/>
    <w:p w:rsidR="0088706C" w:rsidRDefault="0088706C" w:rsidP="0088706C">
      <w:r>
        <w:rPr>
          <w:rFonts w:hint="eastAsia"/>
        </w:rPr>
        <w:t>こちらからご連絡ください。</w:t>
      </w:r>
    </w:p>
    <w:p w:rsidR="0088706C" w:rsidRDefault="0088706C" w:rsidP="0088706C">
      <w:bookmarkStart w:id="0" w:name="_GoBack"/>
      <w:bookmarkEnd w:id="0"/>
    </w:p>
    <w:p w:rsidR="0088706C" w:rsidRDefault="0088706C" w:rsidP="0088706C"/>
    <w:p w:rsidR="0088706C" w:rsidRDefault="0088706C" w:rsidP="0088706C">
      <w:r>
        <w:rPr>
          <w:rFonts w:hint="eastAsia"/>
        </w:rPr>
        <w:t>※紛失したカードが見つかってもアカウントを引き継ぐことはできますが、</w:t>
      </w:r>
    </w:p>
    <w:p w:rsidR="0088706C" w:rsidRDefault="0088706C" w:rsidP="0088706C"/>
    <w:p w:rsidR="0088706C" w:rsidRDefault="0088706C" w:rsidP="0088706C">
      <w:r>
        <w:rPr>
          <w:rFonts w:hint="eastAsia"/>
        </w:rPr>
        <w:t>同じカード番号でカードを再発行することはできません。</w:t>
      </w:r>
    </w:p>
    <w:p w:rsidR="0088706C" w:rsidRDefault="0088706C" w:rsidP="0088706C"/>
    <w:p w:rsidR="0088706C" w:rsidRDefault="0088706C" w:rsidP="0088706C">
      <w:r>
        <w:t xml:space="preserve"> </w:t>
      </w:r>
    </w:p>
    <w:p w:rsidR="0088706C" w:rsidRDefault="0088706C" w:rsidP="0088706C"/>
    <w:p w:rsidR="0088706C" w:rsidRDefault="0088706C" w:rsidP="0088706C">
      <w:r>
        <w:rPr>
          <w:rFonts w:hint="eastAsia"/>
        </w:rPr>
        <w:t>ステップ１</w:t>
      </w:r>
    </w:p>
    <w:p w:rsidR="0088706C" w:rsidRDefault="0088706C" w:rsidP="0088706C"/>
    <w:p w:rsidR="0088706C" w:rsidRDefault="0088706C" w:rsidP="0088706C">
      <w:r>
        <w:rPr>
          <w:rFonts w:hint="eastAsia"/>
        </w:rPr>
        <w:t>利用停止</w:t>
      </w:r>
      <w:proofErr w:type="gramStart"/>
      <w:r>
        <w:rPr>
          <w:rFonts w:hint="eastAsia"/>
        </w:rPr>
        <w:t>するの</w:t>
      </w:r>
      <w:proofErr w:type="gramEnd"/>
      <w:r>
        <w:rPr>
          <w:rFonts w:hint="eastAsia"/>
        </w:rPr>
        <w:t>ボタンをクリックしてください</w:t>
      </w:r>
    </w:p>
    <w:p w:rsidR="0088706C" w:rsidRDefault="0088706C" w:rsidP="0088706C"/>
    <w:p w:rsidR="0088706C" w:rsidRDefault="0088706C" w:rsidP="0088706C">
      <w:r>
        <w:t xml:space="preserve"> </w:t>
      </w:r>
    </w:p>
    <w:p w:rsidR="0088706C" w:rsidRDefault="0088706C" w:rsidP="0088706C"/>
    <w:p w:rsidR="0088706C" w:rsidRDefault="0088706C" w:rsidP="0088706C">
      <w:r>
        <w:rPr>
          <w:rFonts w:hint="eastAsia"/>
        </w:rPr>
        <w:t>ステップ２</w:t>
      </w:r>
    </w:p>
    <w:p w:rsidR="0088706C" w:rsidRDefault="0088706C" w:rsidP="0088706C"/>
    <w:p w:rsidR="0088706C" w:rsidRDefault="0088706C" w:rsidP="0088706C">
      <w:r>
        <w:rPr>
          <w:rFonts w:hint="eastAsia"/>
        </w:rPr>
        <w:t>注意事項をお読みになり、カードの情報入力してください</w:t>
      </w:r>
    </w:p>
    <w:p w:rsidR="0088706C" w:rsidRDefault="0088706C" w:rsidP="0088706C"/>
    <w:p w:rsidR="0088706C" w:rsidRDefault="0088706C" w:rsidP="0088706C">
      <w:r>
        <w:t xml:space="preserve"> </w:t>
      </w:r>
    </w:p>
    <w:p w:rsidR="0088706C" w:rsidRDefault="0088706C" w:rsidP="0088706C"/>
    <w:p w:rsidR="0088706C" w:rsidRDefault="0088706C" w:rsidP="0088706C">
      <w:r>
        <w:rPr>
          <w:rFonts w:hint="eastAsia"/>
        </w:rPr>
        <w:t>※『再発行しない』を選択した場合、再発行不可能な状態になります。</w:t>
      </w:r>
    </w:p>
    <w:p w:rsidR="0088706C" w:rsidRDefault="0088706C" w:rsidP="0088706C">
      <w:r>
        <w:rPr>
          <w:rFonts w:hint="eastAsia"/>
        </w:rPr>
        <w:t>また新しいメールアドレスでご登録いただいた場合でも再度</w:t>
      </w:r>
      <w:r>
        <w:t>KYCの審査が必要となります。</w:t>
      </w:r>
    </w:p>
    <w:p w:rsidR="0088706C" w:rsidRDefault="0088706C" w:rsidP="0088706C"/>
    <w:p w:rsidR="0088706C" w:rsidRDefault="0088706C" w:rsidP="0088706C">
      <w:r>
        <w:rPr>
          <w:rFonts w:hint="eastAsia"/>
        </w:rPr>
        <w:t>※再発行する際には再発</w:t>
      </w:r>
      <w:proofErr w:type="gramStart"/>
      <w:r>
        <w:rPr>
          <w:rFonts w:hint="eastAsia"/>
        </w:rPr>
        <w:t>行手</w:t>
      </w:r>
      <w:proofErr w:type="gramEnd"/>
      <w:r>
        <w:rPr>
          <w:rFonts w:hint="eastAsia"/>
        </w:rPr>
        <w:t>数の</w:t>
      </w:r>
      <w:r>
        <w:t xml:space="preserve"> (80HKD) が必要になります。</w:t>
      </w:r>
    </w:p>
    <w:p w:rsidR="0088706C" w:rsidRDefault="0088706C" w:rsidP="0088706C">
      <w:r>
        <w:rPr>
          <w:rFonts w:hint="eastAsia"/>
        </w:rPr>
        <w:t>口座残高を必ず確認してください。</w:t>
      </w:r>
    </w:p>
    <w:p w:rsidR="0088706C" w:rsidRDefault="0088706C" w:rsidP="0088706C">
      <w:r>
        <w:rPr>
          <w:rFonts w:hint="eastAsia"/>
        </w:rPr>
        <w:t>もし不足している場合、リクエストがあっても移行いたしかねます。</w:t>
      </w:r>
    </w:p>
    <w:p w:rsidR="00AD11E0" w:rsidRDefault="0088706C" w:rsidP="0088706C">
      <w:r>
        <w:rPr>
          <w:rFonts w:hint="eastAsia"/>
        </w:rPr>
        <w:t>またその際残高は返却も不可となります。</w:t>
      </w:r>
    </w:p>
    <w:sectPr w:rsidR="00AD11E0" w:rsidSect="00741D18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6C"/>
    <w:rsid w:val="0047765C"/>
    <w:rsid w:val="00741D18"/>
    <w:rsid w:val="0088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7E079E"/>
  <w15:chartTrackingRefBased/>
  <w15:docId w15:val="{E5819BF8-1225-B943-9130-7FB0677F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Tokuro Uhara</dc:creator>
  <cp:keywords/>
  <dc:description/>
  <cp:lastModifiedBy>Tokuro Uhara</cp:lastModifiedBy>
  <cp:revision>1</cp:revision>
  <dcterms:created xsi:type="dcterms:W3CDTF">2020-02-22T19:01:00Z</dcterms:created>
  <dcterms:modified xsi:type="dcterms:W3CDTF">2020-02-22T19:01:00Z</dcterms:modified>
</cp:coreProperties>
</file>