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48877" w14:textId="2BF4E4BF" w:rsidR="00180AC0" w:rsidRPr="000B5847" w:rsidRDefault="00180AC0" w:rsidP="000B5847">
      <w:pPr>
        <w:pStyle w:val="a3"/>
        <w:numPr>
          <w:ilvl w:val="0"/>
          <w:numId w:val="4"/>
        </w:numPr>
        <w:rPr>
          <w:b/>
          <w:bCs/>
          <w:sz w:val="22"/>
          <w:szCs w:val="24"/>
        </w:rPr>
      </w:pPr>
      <w:bookmarkStart w:id="0" w:name="_GoBack"/>
      <w:bookmarkEnd w:id="0"/>
      <w:r w:rsidRPr="000B5847">
        <w:rPr>
          <w:rFonts w:hint="eastAsia"/>
          <w:b/>
          <w:bCs/>
          <w:sz w:val="22"/>
          <w:szCs w:val="24"/>
        </w:rPr>
        <w:t>オゾンによる殺菌効果</w:t>
      </w:r>
    </w:p>
    <w:p w14:paraId="4172383E" w14:textId="76F99905" w:rsidR="00180AC0" w:rsidRPr="00180AC0" w:rsidRDefault="00180AC0" w:rsidP="00180AC0">
      <w:pPr>
        <w:pStyle w:val="a3"/>
        <w:rPr>
          <w:rFonts w:hint="eastAsia"/>
          <w:kern w:val="0"/>
          <w:sz w:val="20"/>
          <w:szCs w:val="20"/>
        </w:rPr>
      </w:pPr>
      <w:r w:rsidRPr="00180AC0">
        <w:rPr>
          <w:rFonts w:hint="eastAsia"/>
          <w:kern w:val="0"/>
          <w:sz w:val="20"/>
          <w:szCs w:val="20"/>
        </w:rPr>
        <w:t>オゾン（</w:t>
      </w:r>
      <w:r w:rsidRPr="00180AC0">
        <w:rPr>
          <w:rFonts w:hint="eastAsia"/>
          <w:kern w:val="0"/>
          <w:sz w:val="20"/>
          <w:szCs w:val="20"/>
        </w:rPr>
        <w:t>O</w:t>
      </w:r>
      <w:r w:rsidRPr="00180AC0">
        <w:rPr>
          <w:rFonts w:hint="eastAsia"/>
          <w:kern w:val="0"/>
          <w:sz w:val="15"/>
          <w:szCs w:val="15"/>
          <w:vertAlign w:val="subscript"/>
        </w:rPr>
        <w:t>3</w:t>
      </w:r>
      <w:r w:rsidRPr="00180AC0">
        <w:rPr>
          <w:rFonts w:hint="eastAsia"/>
          <w:kern w:val="0"/>
          <w:sz w:val="20"/>
          <w:szCs w:val="20"/>
        </w:rPr>
        <w:t>）は波長の短い紫外線が酸素（</w:t>
      </w:r>
      <w:r w:rsidRPr="00180AC0">
        <w:rPr>
          <w:rFonts w:hint="eastAsia"/>
          <w:kern w:val="0"/>
          <w:sz w:val="20"/>
          <w:szCs w:val="20"/>
        </w:rPr>
        <w:t>O</w:t>
      </w:r>
      <w:r w:rsidRPr="00180AC0">
        <w:rPr>
          <w:rFonts w:hint="eastAsia"/>
          <w:kern w:val="0"/>
          <w:sz w:val="15"/>
          <w:szCs w:val="15"/>
          <w:vertAlign w:val="subscript"/>
        </w:rPr>
        <w:t>2</w:t>
      </w:r>
      <w:r w:rsidRPr="00180AC0">
        <w:rPr>
          <w:rFonts w:hint="eastAsia"/>
          <w:kern w:val="0"/>
          <w:sz w:val="20"/>
          <w:szCs w:val="20"/>
        </w:rPr>
        <w:t>）に当たることによって生成されます。オゾンそれ自体は非常に不安定で、分解して非常に反応性の大きい発生期の酸素（</w:t>
      </w:r>
      <w:r w:rsidRPr="00180AC0">
        <w:rPr>
          <w:rFonts w:hint="eastAsia"/>
          <w:kern w:val="0"/>
          <w:sz w:val="20"/>
          <w:szCs w:val="20"/>
        </w:rPr>
        <w:t>O</w:t>
      </w:r>
      <w:r w:rsidRPr="00180AC0">
        <w:rPr>
          <w:rFonts w:hint="eastAsia"/>
          <w:kern w:val="0"/>
          <w:sz w:val="20"/>
          <w:szCs w:val="20"/>
        </w:rPr>
        <w:t>）を放出します。そのためオゾンと接触した物質は直ちに酸化されます。このことは、人間を初めとする生物にとっては猛毒で、微量であっても生体に重大な影響をもたらすことを意味します。ちなみに夏の日中に発生する光化学スモッグの主成分はオゾンです。</w:t>
      </w:r>
      <w:r w:rsidRPr="00180AC0">
        <w:rPr>
          <w:rFonts w:hint="eastAsia"/>
          <w:kern w:val="0"/>
          <w:sz w:val="20"/>
          <w:szCs w:val="20"/>
        </w:rPr>
        <w:br/>
      </w:r>
      <w:r w:rsidRPr="00180AC0">
        <w:rPr>
          <w:rFonts w:hint="eastAsia"/>
          <w:kern w:val="0"/>
          <w:sz w:val="20"/>
          <w:szCs w:val="20"/>
        </w:rPr>
        <w:t>一方、上空</w:t>
      </w:r>
      <w:r w:rsidRPr="00180AC0">
        <w:rPr>
          <w:rFonts w:hint="eastAsia"/>
          <w:kern w:val="0"/>
          <w:sz w:val="20"/>
          <w:szCs w:val="20"/>
        </w:rPr>
        <w:t>20</w:t>
      </w:r>
      <w:r w:rsidRPr="00180AC0">
        <w:rPr>
          <w:rFonts w:hint="eastAsia"/>
          <w:kern w:val="0"/>
          <w:sz w:val="20"/>
          <w:szCs w:val="20"/>
        </w:rPr>
        <w:t>～</w:t>
      </w:r>
      <w:r w:rsidRPr="00180AC0">
        <w:rPr>
          <w:rFonts w:hint="eastAsia"/>
          <w:kern w:val="0"/>
          <w:sz w:val="20"/>
          <w:szCs w:val="20"/>
        </w:rPr>
        <w:t>25km</w:t>
      </w:r>
      <w:r w:rsidRPr="00180AC0">
        <w:rPr>
          <w:rFonts w:hint="eastAsia"/>
          <w:kern w:val="0"/>
          <w:sz w:val="20"/>
          <w:szCs w:val="20"/>
        </w:rPr>
        <w:t>に広がるオゾン層が有害な紫外線をカットしてくれているため、地球上、特に地上の生命が保たれているのです。今、そのオゾン層がフロン等のために破壊されつつあるということはご承知の通りです。このオゾンが浄水場の消毒工程で使用されるようになって</w:t>
      </w:r>
      <w:r w:rsidRPr="00180AC0">
        <w:rPr>
          <w:rFonts w:hint="eastAsia"/>
          <w:kern w:val="0"/>
          <w:sz w:val="20"/>
          <w:szCs w:val="20"/>
        </w:rPr>
        <w:t>100</w:t>
      </w:r>
      <w:r w:rsidRPr="00180AC0">
        <w:rPr>
          <w:rFonts w:hint="eastAsia"/>
          <w:kern w:val="0"/>
          <w:sz w:val="20"/>
          <w:szCs w:val="20"/>
        </w:rPr>
        <w:t>年ほど経ちますが、最近の水質の悪化に伴う高度処理の必要性の増大により、益々多く使用されるようになってきました。</w:t>
      </w:r>
      <w:r w:rsidRPr="00180AC0">
        <w:rPr>
          <w:rFonts w:hint="eastAsia"/>
          <w:kern w:val="0"/>
          <w:sz w:val="20"/>
          <w:szCs w:val="20"/>
        </w:rPr>
        <w:br/>
      </w:r>
      <w:r w:rsidRPr="00180AC0">
        <w:rPr>
          <w:rFonts w:hint="eastAsia"/>
          <w:kern w:val="0"/>
          <w:sz w:val="20"/>
          <w:szCs w:val="20"/>
        </w:rPr>
        <w:t>水中において、オゾンは酸性溶液の場合は比較的安定ですが、温度が上昇したり、</w:t>
      </w:r>
      <w:r w:rsidRPr="00180AC0">
        <w:rPr>
          <w:rFonts w:hint="eastAsia"/>
          <w:kern w:val="0"/>
          <w:sz w:val="20"/>
          <w:szCs w:val="20"/>
        </w:rPr>
        <w:t>pH</w:t>
      </w:r>
      <w:r w:rsidRPr="00180AC0">
        <w:rPr>
          <w:rFonts w:hint="eastAsia"/>
          <w:kern w:val="0"/>
          <w:sz w:val="20"/>
          <w:szCs w:val="20"/>
        </w:rPr>
        <w:t>が高くなると急速に分解します。</w:t>
      </w:r>
      <w:r w:rsidRPr="00180AC0">
        <w:rPr>
          <w:rFonts w:hint="eastAsia"/>
          <w:kern w:val="0"/>
          <w:sz w:val="20"/>
          <w:szCs w:val="20"/>
        </w:rPr>
        <w:br/>
      </w:r>
      <w:r w:rsidRPr="00180AC0">
        <w:rPr>
          <w:rFonts w:hint="eastAsia"/>
          <w:kern w:val="0"/>
          <w:sz w:val="20"/>
          <w:szCs w:val="20"/>
        </w:rPr>
        <w:t>その際、加水分解によってヒドロキシラジカル（・</w:t>
      </w:r>
      <w:r w:rsidRPr="00180AC0">
        <w:rPr>
          <w:rFonts w:hint="eastAsia"/>
          <w:kern w:val="0"/>
          <w:sz w:val="20"/>
          <w:szCs w:val="20"/>
        </w:rPr>
        <w:t>OH</w:t>
      </w:r>
      <w:r w:rsidRPr="00180AC0">
        <w:rPr>
          <w:rFonts w:hint="eastAsia"/>
          <w:kern w:val="0"/>
          <w:sz w:val="20"/>
          <w:szCs w:val="20"/>
        </w:rPr>
        <w:t>）やヒドロペルオキシラジカル（</w:t>
      </w:r>
      <w:r w:rsidRPr="00180AC0">
        <w:rPr>
          <w:rFonts w:hint="eastAsia"/>
          <w:kern w:val="0"/>
          <w:sz w:val="20"/>
          <w:szCs w:val="20"/>
        </w:rPr>
        <w:t>HO</w:t>
      </w:r>
      <w:r w:rsidRPr="00180AC0">
        <w:rPr>
          <w:rFonts w:hint="eastAsia"/>
          <w:kern w:val="0"/>
          <w:sz w:val="15"/>
          <w:szCs w:val="15"/>
          <w:vertAlign w:val="subscript"/>
        </w:rPr>
        <w:t>2</w:t>
      </w:r>
      <w:r w:rsidRPr="00180AC0">
        <w:rPr>
          <w:rFonts w:hint="eastAsia"/>
          <w:kern w:val="0"/>
          <w:sz w:val="20"/>
          <w:szCs w:val="20"/>
        </w:rPr>
        <w:t>）または過酸化水素（</w:t>
      </w:r>
      <w:r w:rsidRPr="00180AC0">
        <w:rPr>
          <w:rFonts w:hint="eastAsia"/>
          <w:kern w:val="0"/>
          <w:sz w:val="20"/>
          <w:szCs w:val="20"/>
        </w:rPr>
        <w:t>H</w:t>
      </w:r>
      <w:r w:rsidRPr="00180AC0">
        <w:rPr>
          <w:rFonts w:hint="eastAsia"/>
          <w:kern w:val="0"/>
          <w:sz w:val="15"/>
          <w:szCs w:val="15"/>
          <w:vertAlign w:val="subscript"/>
        </w:rPr>
        <w:t>2</w:t>
      </w:r>
      <w:r w:rsidRPr="00180AC0">
        <w:rPr>
          <w:rFonts w:hint="eastAsia"/>
          <w:kern w:val="0"/>
          <w:sz w:val="20"/>
          <w:szCs w:val="20"/>
        </w:rPr>
        <w:t>O</w:t>
      </w:r>
      <w:r w:rsidRPr="00180AC0">
        <w:rPr>
          <w:rFonts w:hint="eastAsia"/>
          <w:kern w:val="0"/>
          <w:sz w:val="15"/>
          <w:szCs w:val="15"/>
          <w:vertAlign w:val="subscript"/>
        </w:rPr>
        <w:t>2</w:t>
      </w:r>
      <w:r w:rsidRPr="00180AC0">
        <w:rPr>
          <w:rFonts w:hint="eastAsia"/>
          <w:kern w:val="0"/>
          <w:sz w:val="20"/>
          <w:szCs w:val="20"/>
        </w:rPr>
        <w:t>）が生じます。特に、ヒドロキシラジカルはオゾン分子よりも酸化力が強く、細菌やウイルスの不活性化に大きく寄与しているといわれています。</w:t>
      </w:r>
    </w:p>
    <w:p w14:paraId="55E48A39" w14:textId="77777777" w:rsidR="00180AC0" w:rsidRPr="00180AC0" w:rsidRDefault="00180AC0" w:rsidP="00180AC0">
      <w:pPr>
        <w:pStyle w:val="a3"/>
        <w:rPr>
          <w:kern w:val="0"/>
          <w:sz w:val="20"/>
          <w:szCs w:val="20"/>
        </w:rPr>
      </w:pPr>
      <w:r w:rsidRPr="00180AC0">
        <w:rPr>
          <w:rFonts w:hint="eastAsia"/>
          <w:kern w:val="0"/>
          <w:sz w:val="20"/>
          <w:szCs w:val="20"/>
        </w:rPr>
        <w:t>ラジカルとは「過激な」という意味ですが、ここでは「非常に反応性に富んだ物質の状態」とお考えください。</w:t>
      </w:r>
    </w:p>
    <w:p w14:paraId="3B97A0FF" w14:textId="77777777" w:rsidR="00180AC0" w:rsidRPr="000B5847" w:rsidRDefault="00180AC0" w:rsidP="000B5847">
      <w:pPr>
        <w:pStyle w:val="a3"/>
        <w:numPr>
          <w:ilvl w:val="0"/>
          <w:numId w:val="4"/>
        </w:numPr>
        <w:rPr>
          <w:b/>
          <w:bCs/>
          <w:kern w:val="0"/>
          <w:sz w:val="24"/>
          <w:szCs w:val="24"/>
        </w:rPr>
      </w:pPr>
      <w:r w:rsidRPr="000B5847">
        <w:rPr>
          <w:rFonts w:hint="eastAsia"/>
          <w:b/>
          <w:bCs/>
          <w:kern w:val="0"/>
          <w:sz w:val="24"/>
          <w:szCs w:val="24"/>
        </w:rPr>
        <w:t>オゾンの殺菌機構</w:t>
      </w:r>
    </w:p>
    <w:p w14:paraId="43082CE1" w14:textId="77777777" w:rsidR="00180AC0" w:rsidRPr="00180AC0" w:rsidRDefault="00180AC0" w:rsidP="00180AC0">
      <w:pPr>
        <w:pStyle w:val="a3"/>
        <w:rPr>
          <w:kern w:val="0"/>
          <w:sz w:val="20"/>
          <w:szCs w:val="20"/>
        </w:rPr>
      </w:pPr>
      <w:r w:rsidRPr="00180AC0">
        <w:rPr>
          <w:rFonts w:hint="eastAsia"/>
          <w:kern w:val="0"/>
          <w:sz w:val="20"/>
          <w:szCs w:val="20"/>
        </w:rPr>
        <w:t>オゾンが分解すると酸素と発生期の酸素を生成しますが、このうちの酸化力の強い発生期の酸素が、細菌の細胞壁や細胞膜に作用することにより機能を変化させ、最終的に菌を溶かしてしまうものと考えられています。水中では、前述のようなヒドロキシラジカルが存在するため、このプロセスを促進します。</w:t>
      </w:r>
      <w:r w:rsidRPr="00180AC0">
        <w:rPr>
          <w:rFonts w:hint="eastAsia"/>
          <w:kern w:val="0"/>
          <w:sz w:val="20"/>
          <w:szCs w:val="20"/>
        </w:rPr>
        <w:br/>
      </w:r>
      <w:r w:rsidRPr="00180AC0">
        <w:rPr>
          <w:rFonts w:hint="eastAsia"/>
          <w:kern w:val="0"/>
          <w:sz w:val="20"/>
          <w:szCs w:val="20"/>
        </w:rPr>
        <w:t>またウイルスについてはオゾンによって直接</w:t>
      </w:r>
      <w:r w:rsidRPr="00180AC0">
        <w:rPr>
          <w:rFonts w:hint="eastAsia"/>
          <w:kern w:val="0"/>
          <w:sz w:val="20"/>
          <w:szCs w:val="20"/>
        </w:rPr>
        <w:t>RNA</w:t>
      </w:r>
      <w:r w:rsidRPr="00180AC0">
        <w:rPr>
          <w:rFonts w:hint="eastAsia"/>
          <w:kern w:val="0"/>
          <w:sz w:val="20"/>
          <w:szCs w:val="20"/>
        </w:rPr>
        <w:t>や</w:t>
      </w:r>
      <w:r w:rsidRPr="00180AC0">
        <w:rPr>
          <w:rFonts w:hint="eastAsia"/>
          <w:kern w:val="0"/>
          <w:sz w:val="20"/>
          <w:szCs w:val="20"/>
        </w:rPr>
        <w:t>DNA</w:t>
      </w:r>
      <w:r w:rsidRPr="00180AC0">
        <w:rPr>
          <w:rFonts w:hint="eastAsia"/>
          <w:kern w:val="0"/>
          <w:sz w:val="20"/>
          <w:szCs w:val="20"/>
        </w:rPr>
        <w:t>が破壊され、活性を失うことが確認されています。</w:t>
      </w:r>
    </w:p>
    <w:p w14:paraId="2BAE9034" w14:textId="77777777" w:rsidR="00180AC0" w:rsidRPr="000B5847" w:rsidRDefault="00180AC0" w:rsidP="000B5847">
      <w:pPr>
        <w:pStyle w:val="a3"/>
        <w:numPr>
          <w:ilvl w:val="0"/>
          <w:numId w:val="4"/>
        </w:numPr>
        <w:rPr>
          <w:b/>
          <w:bCs/>
          <w:kern w:val="0"/>
          <w:sz w:val="24"/>
          <w:szCs w:val="24"/>
        </w:rPr>
      </w:pPr>
      <w:r w:rsidRPr="000B5847">
        <w:rPr>
          <w:rFonts w:hint="eastAsia"/>
          <w:b/>
          <w:bCs/>
          <w:kern w:val="0"/>
          <w:sz w:val="24"/>
          <w:szCs w:val="24"/>
        </w:rPr>
        <w:t>オゾンを使用する場合のメリットとデメリット</w:t>
      </w:r>
    </w:p>
    <w:p w14:paraId="62DED3E9" w14:textId="77777777" w:rsidR="00180AC0" w:rsidRPr="000B5847" w:rsidRDefault="00180AC0" w:rsidP="00180AC0">
      <w:pPr>
        <w:pStyle w:val="a3"/>
        <w:rPr>
          <w:b/>
          <w:bCs/>
          <w:kern w:val="0"/>
          <w:sz w:val="24"/>
          <w:szCs w:val="24"/>
        </w:rPr>
      </w:pPr>
      <w:r w:rsidRPr="000B5847">
        <w:rPr>
          <w:rFonts w:hint="eastAsia"/>
          <w:b/>
          <w:bCs/>
          <w:kern w:val="0"/>
          <w:sz w:val="24"/>
          <w:szCs w:val="24"/>
        </w:rPr>
        <w:t>メリット</w:t>
      </w:r>
    </w:p>
    <w:p w14:paraId="19747441" w14:textId="77777777" w:rsidR="00180AC0" w:rsidRPr="00180AC0" w:rsidRDefault="00180AC0" w:rsidP="00180AC0">
      <w:pPr>
        <w:pStyle w:val="a3"/>
        <w:rPr>
          <w:kern w:val="0"/>
          <w:sz w:val="20"/>
          <w:szCs w:val="20"/>
        </w:rPr>
      </w:pPr>
      <w:r w:rsidRPr="00180AC0">
        <w:rPr>
          <w:rFonts w:hint="eastAsia"/>
          <w:kern w:val="0"/>
          <w:sz w:val="20"/>
          <w:szCs w:val="20"/>
        </w:rPr>
        <w:t>比較的低濃度で短時間で殺菌処理ができる。</w:t>
      </w:r>
    </w:p>
    <w:p w14:paraId="239C9697" w14:textId="77777777" w:rsidR="00180AC0" w:rsidRPr="00180AC0" w:rsidRDefault="00180AC0" w:rsidP="00180AC0">
      <w:pPr>
        <w:pStyle w:val="a3"/>
        <w:rPr>
          <w:kern w:val="0"/>
          <w:sz w:val="20"/>
          <w:szCs w:val="20"/>
        </w:rPr>
      </w:pPr>
      <w:r w:rsidRPr="00180AC0">
        <w:rPr>
          <w:rFonts w:hint="eastAsia"/>
          <w:kern w:val="0"/>
          <w:sz w:val="20"/>
          <w:szCs w:val="20"/>
        </w:rPr>
        <w:t>トリハロメタン等の有機塩素化合物を作らない。</w:t>
      </w:r>
    </w:p>
    <w:p w14:paraId="4949E271" w14:textId="77777777" w:rsidR="00180AC0" w:rsidRPr="00180AC0" w:rsidRDefault="00180AC0" w:rsidP="00180AC0">
      <w:pPr>
        <w:pStyle w:val="a3"/>
        <w:rPr>
          <w:kern w:val="0"/>
          <w:sz w:val="20"/>
          <w:szCs w:val="20"/>
        </w:rPr>
      </w:pPr>
      <w:r w:rsidRPr="00180AC0">
        <w:rPr>
          <w:rFonts w:hint="eastAsia"/>
          <w:kern w:val="0"/>
          <w:sz w:val="20"/>
          <w:szCs w:val="20"/>
        </w:rPr>
        <w:t>残留性を嫌う分野で有効。</w:t>
      </w:r>
    </w:p>
    <w:p w14:paraId="3280DCBF" w14:textId="77777777" w:rsidR="00180AC0" w:rsidRPr="00180AC0" w:rsidRDefault="00180AC0" w:rsidP="00180AC0">
      <w:pPr>
        <w:pStyle w:val="a3"/>
        <w:rPr>
          <w:kern w:val="0"/>
          <w:sz w:val="20"/>
          <w:szCs w:val="20"/>
        </w:rPr>
      </w:pPr>
      <w:r w:rsidRPr="00180AC0">
        <w:rPr>
          <w:rFonts w:hint="eastAsia"/>
          <w:kern w:val="0"/>
          <w:sz w:val="20"/>
          <w:szCs w:val="20"/>
        </w:rPr>
        <w:t>除鉄、除マンガンが容易。</w:t>
      </w:r>
    </w:p>
    <w:p w14:paraId="14A1611C" w14:textId="77777777" w:rsidR="00180AC0" w:rsidRPr="00180AC0" w:rsidRDefault="00180AC0" w:rsidP="00180AC0">
      <w:pPr>
        <w:pStyle w:val="a3"/>
        <w:rPr>
          <w:kern w:val="0"/>
          <w:sz w:val="20"/>
          <w:szCs w:val="20"/>
        </w:rPr>
      </w:pPr>
      <w:r w:rsidRPr="00180AC0">
        <w:rPr>
          <w:rFonts w:hint="eastAsia"/>
          <w:kern w:val="0"/>
          <w:sz w:val="20"/>
          <w:szCs w:val="20"/>
        </w:rPr>
        <w:t>臭気の除去ができる。</w:t>
      </w:r>
    </w:p>
    <w:p w14:paraId="0E171ADC" w14:textId="77777777" w:rsidR="00180AC0" w:rsidRPr="000B5847" w:rsidRDefault="00180AC0" w:rsidP="00180AC0">
      <w:pPr>
        <w:pStyle w:val="a3"/>
        <w:rPr>
          <w:b/>
          <w:bCs/>
          <w:kern w:val="0"/>
          <w:sz w:val="24"/>
          <w:szCs w:val="24"/>
        </w:rPr>
      </w:pPr>
      <w:r w:rsidRPr="000B5847">
        <w:rPr>
          <w:rFonts w:hint="eastAsia"/>
          <w:b/>
          <w:bCs/>
          <w:kern w:val="0"/>
          <w:sz w:val="24"/>
          <w:szCs w:val="24"/>
        </w:rPr>
        <w:t>デメリット</w:t>
      </w:r>
    </w:p>
    <w:p w14:paraId="276E196E" w14:textId="77777777" w:rsidR="00180AC0" w:rsidRPr="00180AC0" w:rsidRDefault="00180AC0" w:rsidP="00180AC0">
      <w:pPr>
        <w:pStyle w:val="a3"/>
        <w:rPr>
          <w:kern w:val="0"/>
          <w:sz w:val="20"/>
          <w:szCs w:val="20"/>
        </w:rPr>
      </w:pPr>
      <w:r w:rsidRPr="00180AC0">
        <w:rPr>
          <w:rFonts w:hint="eastAsia"/>
          <w:kern w:val="0"/>
          <w:sz w:val="20"/>
          <w:szCs w:val="20"/>
        </w:rPr>
        <w:t>残留性を必要とする分野（例えば水道）では単独で使用できない。</w:t>
      </w:r>
    </w:p>
    <w:p w14:paraId="45D24A95" w14:textId="77777777" w:rsidR="00180AC0" w:rsidRPr="00180AC0" w:rsidRDefault="00180AC0" w:rsidP="00180AC0">
      <w:pPr>
        <w:pStyle w:val="a3"/>
        <w:rPr>
          <w:kern w:val="0"/>
          <w:sz w:val="20"/>
          <w:szCs w:val="20"/>
        </w:rPr>
      </w:pPr>
      <w:r w:rsidRPr="00180AC0">
        <w:rPr>
          <w:rFonts w:hint="eastAsia"/>
          <w:kern w:val="0"/>
          <w:sz w:val="20"/>
          <w:szCs w:val="20"/>
        </w:rPr>
        <w:t>比較的低濃度でも毒性が強い。</w:t>
      </w:r>
    </w:p>
    <w:p w14:paraId="2F8403C2" w14:textId="77777777" w:rsidR="00180AC0" w:rsidRPr="00180AC0" w:rsidRDefault="00180AC0" w:rsidP="00180AC0">
      <w:pPr>
        <w:pStyle w:val="a3"/>
        <w:rPr>
          <w:kern w:val="0"/>
          <w:sz w:val="20"/>
          <w:szCs w:val="20"/>
        </w:rPr>
      </w:pPr>
      <w:r w:rsidRPr="00180AC0">
        <w:rPr>
          <w:rFonts w:hint="eastAsia"/>
          <w:kern w:val="0"/>
          <w:sz w:val="20"/>
          <w:szCs w:val="20"/>
        </w:rPr>
        <w:t>アルデヒドや臭素酸イオンなどを生成することがある。</w:t>
      </w:r>
      <w:r w:rsidRPr="00180AC0">
        <w:rPr>
          <w:rFonts w:hint="eastAsia"/>
          <w:kern w:val="0"/>
          <w:sz w:val="20"/>
          <w:szCs w:val="20"/>
        </w:rPr>
        <w:br/>
      </w:r>
      <w:r w:rsidRPr="00180AC0">
        <w:rPr>
          <w:rFonts w:hint="eastAsia"/>
          <w:kern w:val="0"/>
          <w:sz w:val="20"/>
          <w:szCs w:val="20"/>
        </w:rPr>
        <w:t>これらは発ガン性の疑いが指摘されています。</w:t>
      </w:r>
    </w:p>
    <w:p w14:paraId="7690E3D8" w14:textId="77777777" w:rsidR="00180AC0" w:rsidRPr="00180AC0" w:rsidRDefault="00180AC0" w:rsidP="00180AC0">
      <w:pPr>
        <w:pStyle w:val="a3"/>
        <w:rPr>
          <w:kern w:val="0"/>
          <w:sz w:val="20"/>
          <w:szCs w:val="20"/>
        </w:rPr>
      </w:pPr>
      <w:r w:rsidRPr="00180AC0">
        <w:rPr>
          <w:rFonts w:hint="eastAsia"/>
          <w:kern w:val="0"/>
          <w:sz w:val="20"/>
          <w:szCs w:val="20"/>
        </w:rPr>
        <w:t>腐食性が強く、特にゴム・プラスチックを侵す。</w:t>
      </w:r>
    </w:p>
    <w:sectPr w:rsidR="00180AC0" w:rsidRPr="00180AC0" w:rsidSect="00180AC0">
      <w:pgSz w:w="11906" w:h="16838"/>
      <w:pgMar w:top="1080" w:right="1466"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A0A3D"/>
    <w:multiLevelType w:val="multilevel"/>
    <w:tmpl w:val="D9425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5338DE"/>
    <w:multiLevelType w:val="multilevel"/>
    <w:tmpl w:val="C112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D55954"/>
    <w:multiLevelType w:val="multilevel"/>
    <w:tmpl w:val="872E7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6F4DF3"/>
    <w:multiLevelType w:val="hybridMultilevel"/>
    <w:tmpl w:val="315280C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C0"/>
    <w:rsid w:val="000B5847"/>
    <w:rsid w:val="00180AC0"/>
    <w:rsid w:val="002115A7"/>
    <w:rsid w:val="005847CD"/>
    <w:rsid w:val="00734EFF"/>
    <w:rsid w:val="009E4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0C3A8C"/>
  <w15:chartTrackingRefBased/>
  <w15:docId w15:val="{81939FDC-F59E-4909-8A7E-28A28B98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180AC0"/>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180AC0"/>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180AC0"/>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0AC0"/>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180AC0"/>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180AC0"/>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80A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mark">
    <w:name w:val="mark"/>
    <w:basedOn w:val="a0"/>
    <w:rsid w:val="00180AC0"/>
  </w:style>
  <w:style w:type="paragraph" w:styleId="a3">
    <w:name w:val="No Spacing"/>
    <w:uiPriority w:val="1"/>
    <w:qFormat/>
    <w:rsid w:val="00180AC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3705929">
      <w:bodyDiv w:val="1"/>
      <w:marLeft w:val="0"/>
      <w:marRight w:val="0"/>
      <w:marTop w:val="0"/>
      <w:marBottom w:val="0"/>
      <w:divBdr>
        <w:top w:val="none" w:sz="0" w:space="0" w:color="auto"/>
        <w:left w:val="none" w:sz="0" w:space="0" w:color="auto"/>
        <w:bottom w:val="none" w:sz="0" w:space="0" w:color="auto"/>
        <w:right w:val="none" w:sz="0" w:space="0" w:color="auto"/>
      </w:divBdr>
      <w:divsChild>
        <w:div w:id="570652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900</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永井俊雄</dc:creator>
  <cp:keywords/>
  <dc:description/>
  <cp:lastModifiedBy>永井俊雄</cp:lastModifiedBy>
  <cp:revision>3</cp:revision>
  <dcterms:created xsi:type="dcterms:W3CDTF">2019-12-22T09:14:00Z</dcterms:created>
  <dcterms:modified xsi:type="dcterms:W3CDTF">2019-12-23T20:48:00Z</dcterms:modified>
</cp:coreProperties>
</file>